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26" w:rsidRPr="006856F5" w:rsidRDefault="00CF5026" w:rsidP="00CF5026">
      <w:pPr>
        <w:rPr>
          <w:rFonts w:ascii="Times New Roman" w:hAnsi="Times New Roman" w:cs="Times New Roman"/>
          <w:b/>
          <w:sz w:val="24"/>
          <w:szCs w:val="24"/>
        </w:rPr>
      </w:pPr>
      <w:r w:rsidRPr="006856F5">
        <w:rPr>
          <w:rFonts w:ascii="Times New Roman" w:hAnsi="Times New Roman" w:cs="Times New Roman"/>
          <w:b/>
          <w:sz w:val="24"/>
          <w:szCs w:val="24"/>
        </w:rPr>
        <w:t>Explore physical therapy interventions for pediatric/adolescent special patient populations. (10pts)</w:t>
      </w:r>
    </w:p>
    <w:p w:rsidR="00CF5026" w:rsidRPr="006856F5" w:rsidRDefault="00CF5026" w:rsidP="00CF5026">
      <w:pPr>
        <w:rPr>
          <w:rFonts w:ascii="Times New Roman" w:hAnsi="Times New Roman" w:cs="Times New Roman"/>
          <w:sz w:val="24"/>
          <w:szCs w:val="24"/>
        </w:rPr>
      </w:pPr>
      <w:r w:rsidRPr="006856F5">
        <w:rPr>
          <w:rFonts w:ascii="Times New Roman" w:hAnsi="Times New Roman" w:cs="Times New Roman"/>
          <w:sz w:val="24"/>
          <w:szCs w:val="24"/>
        </w:rPr>
        <w:t xml:space="preserve">Explore interventions for </w:t>
      </w:r>
      <w:r w:rsidRPr="006856F5">
        <w:rPr>
          <w:rFonts w:ascii="Times New Roman" w:hAnsi="Times New Roman" w:cs="Times New Roman"/>
          <w:b/>
          <w:sz w:val="24"/>
          <w:szCs w:val="24"/>
        </w:rPr>
        <w:t xml:space="preserve">Autism </w:t>
      </w:r>
      <w:r w:rsidRPr="006856F5">
        <w:rPr>
          <w:rFonts w:ascii="Times New Roman" w:hAnsi="Times New Roman" w:cs="Times New Roman"/>
          <w:sz w:val="24"/>
          <w:szCs w:val="24"/>
        </w:rPr>
        <w:t>plus one other pediatric special population</w:t>
      </w:r>
      <w:r>
        <w:rPr>
          <w:rFonts w:ascii="Times New Roman" w:hAnsi="Times New Roman" w:cs="Times New Roman"/>
          <w:sz w:val="24"/>
          <w:szCs w:val="24"/>
        </w:rPr>
        <w:t xml:space="preserve"> (ADHD)</w:t>
      </w:r>
      <w:r w:rsidRPr="006856F5">
        <w:rPr>
          <w:rFonts w:ascii="Times New Roman" w:hAnsi="Times New Roman" w:cs="Times New Roman"/>
          <w:sz w:val="24"/>
          <w:szCs w:val="24"/>
        </w:rPr>
        <w:t>.  Include information regarding the role of the IDEA (Individuals with Disabilities with education Act) and school based physical therapy</w:t>
      </w:r>
    </w:p>
    <w:p w:rsidR="00CF5026" w:rsidRDefault="00CF5026" w:rsidP="00CF5026">
      <w:pPr>
        <w:rPr>
          <w:rFonts w:ascii="Times New Roman" w:hAnsi="Times New Roman" w:cs="Times New Roman"/>
          <w:b/>
          <w:sz w:val="24"/>
          <w:szCs w:val="24"/>
        </w:rPr>
      </w:pPr>
      <w:r w:rsidRPr="006856F5">
        <w:rPr>
          <w:rFonts w:ascii="Times New Roman" w:hAnsi="Times New Roman" w:cs="Times New Roman"/>
          <w:b/>
          <w:sz w:val="24"/>
          <w:szCs w:val="24"/>
        </w:rPr>
        <w:t>Use resources: List resources in the capstone and provide l</w:t>
      </w:r>
      <w:r>
        <w:rPr>
          <w:rFonts w:ascii="Times New Roman" w:hAnsi="Times New Roman" w:cs="Times New Roman"/>
          <w:b/>
          <w:sz w:val="24"/>
          <w:szCs w:val="24"/>
        </w:rPr>
        <w:t>inks to resources in e-portfolio</w:t>
      </w:r>
    </w:p>
    <w:p w:rsidR="00CF5026" w:rsidRPr="006856F5" w:rsidRDefault="00CF5026" w:rsidP="00CF5026">
      <w:pPr>
        <w:rPr>
          <w:rFonts w:ascii="Times New Roman" w:hAnsi="Times New Roman" w:cs="Times New Roman"/>
          <w:i/>
          <w:sz w:val="24"/>
          <w:szCs w:val="24"/>
        </w:rPr>
      </w:pPr>
      <w:r w:rsidRPr="006856F5">
        <w:rPr>
          <w:rFonts w:ascii="Times New Roman" w:hAnsi="Times New Roman" w:cs="Times New Roman"/>
          <w:i/>
          <w:sz w:val="24"/>
          <w:szCs w:val="24"/>
        </w:rPr>
        <w:t>(Include a minimum of two</w:t>
      </w:r>
      <w:r>
        <w:rPr>
          <w:rFonts w:ascii="Times New Roman" w:hAnsi="Times New Roman" w:cs="Times New Roman"/>
          <w:i/>
          <w:sz w:val="24"/>
          <w:szCs w:val="24"/>
        </w:rPr>
        <w:t xml:space="preserve"> resources</w:t>
      </w:r>
      <w:r w:rsidRPr="006856F5">
        <w:rPr>
          <w:rFonts w:ascii="Times New Roman" w:hAnsi="Times New Roman" w:cs="Times New Roman"/>
          <w:i/>
          <w:sz w:val="24"/>
          <w:szCs w:val="24"/>
        </w:rPr>
        <w:t>)</w:t>
      </w:r>
    </w:p>
    <w:p w:rsidR="00CF5026" w:rsidRDefault="00CF5026" w:rsidP="00CF5026">
      <w:pPr>
        <w:rPr>
          <w:rFonts w:ascii="Times New Roman" w:hAnsi="Times New Roman" w:cs="Times New Roman"/>
          <w:i/>
          <w:sz w:val="24"/>
          <w:szCs w:val="24"/>
        </w:rPr>
      </w:pPr>
      <w:r w:rsidRPr="006856F5">
        <w:rPr>
          <w:rFonts w:ascii="Times New Roman" w:hAnsi="Times New Roman" w:cs="Times New Roman"/>
          <w:i/>
          <w:sz w:val="24"/>
          <w:szCs w:val="24"/>
        </w:rPr>
        <w:t>Possible resources (textbooks, websites, videos, programs, etc)</w:t>
      </w:r>
    </w:p>
    <w:p w:rsidR="00CF5026" w:rsidRDefault="00CF5026" w:rsidP="00CF5026">
      <w:pPr>
        <w:spacing w:line="480" w:lineRule="auto"/>
        <w:jc w:val="center"/>
        <w:rPr>
          <w:rFonts w:ascii="Times New Roman" w:hAnsi="Times New Roman" w:cs="Times New Roman"/>
          <w:sz w:val="24"/>
          <w:szCs w:val="24"/>
        </w:rPr>
      </w:pPr>
      <w:r>
        <w:rPr>
          <w:rFonts w:ascii="Times New Roman" w:hAnsi="Times New Roman" w:cs="Times New Roman"/>
          <w:sz w:val="24"/>
          <w:szCs w:val="24"/>
        </w:rPr>
        <w:t>Autism</w:t>
      </w:r>
    </w:p>
    <w:p w:rsidR="00CF5026" w:rsidRDefault="00CF5026" w:rsidP="00CF5026">
      <w:pPr>
        <w:spacing w:line="480" w:lineRule="auto"/>
        <w:rPr>
          <w:rFonts w:ascii="Times New Roman" w:hAnsi="Times New Roman" w:cs="Times New Roman"/>
          <w:sz w:val="24"/>
          <w:szCs w:val="24"/>
        </w:rPr>
      </w:pPr>
      <w:r>
        <w:rPr>
          <w:rFonts w:ascii="Times New Roman" w:hAnsi="Times New Roman" w:cs="Times New Roman"/>
          <w:sz w:val="24"/>
          <w:szCs w:val="24"/>
        </w:rPr>
        <w:tab/>
        <w:t>The pediatric/adolescent populations who have Autism can expect to have disorders in low muscle tone, balance, difficulty with running/kicking/throwing and even activities of daily life. As a physical therapist assistant, there are many things we can do with this type of population that would help to improve ADL’s, coordination and muscle strength.  One main goal to keep in mind especially when working with young ones is to make the desired intervention FUN and ACTIVE so that they are willing to participate and see goals being reached. For example, for coordination activities like ball-catching try and make it a competition between you and the child so that they can be a little bit competitive and want to participate.  For balance try and make it seem like the floor is “lava” and they have to stay upright otherwise they would fall in. For strengthening exercises, try to make it fun by trying to see how much their muscle grows and always encouraging them. “</w:t>
      </w:r>
      <w:r w:rsidRPr="00E62B6B">
        <w:rPr>
          <w:rFonts w:ascii="Times New Roman" w:hAnsi="Times New Roman" w:cs="Times New Roman"/>
          <w:sz w:val="24"/>
          <w:szCs w:val="24"/>
        </w:rPr>
        <w:t>Most of the time, physical therapy is included in early intervention programs offered by school districts and other local providers.</w:t>
      </w:r>
      <w:r>
        <w:rPr>
          <w:rFonts w:ascii="Times New Roman" w:hAnsi="Times New Roman" w:cs="Times New Roman"/>
          <w:sz w:val="24"/>
          <w:szCs w:val="24"/>
        </w:rPr>
        <w:t>” (Rudy). In school, this special population has access to Physical Therapy. This is all possible due to the Individuals with Disabilities Education Act (IDEA). IDEA is a federal law that requires schools to provide educational needs to students with disabilities (Lee).</w:t>
      </w:r>
    </w:p>
    <w:p w:rsidR="00CF5026" w:rsidRDefault="00CF5026" w:rsidP="00CF502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ADHD</w:t>
      </w:r>
    </w:p>
    <w:p w:rsidR="00CF5026" w:rsidRPr="00E62B6B" w:rsidRDefault="00CF5026" w:rsidP="00CF502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pediatric/adolescent populations who have ADHD can expect to have hyperactivity or impulsive behaviors that interferes with motor function and development.  Physical Therapy has been shown to decrease anxiety, stress and any depressive symptoms found in children with ADHD. Studies show that with moderate to high intensity training, motor performance and information processing will improve. Examples of exercises that will get them to that moderate to high intensity are playing sports, swimming and riding bikes. Yoga is another alternative that has been proven to improve attention in children with ADHD. As long as the child is achieving the right intensity, there will be improvements with lack of focus, social skills and less impulsiveness.  </w:t>
      </w:r>
    </w:p>
    <w:p w:rsidR="00CF5026" w:rsidRDefault="00CF5026" w:rsidP="00CF5026">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rsidR="00CF5026" w:rsidRDefault="00CF5026" w:rsidP="00CF5026">
      <w:pPr>
        <w:spacing w:line="480" w:lineRule="auto"/>
        <w:ind w:left="720" w:hanging="720"/>
        <w:rPr>
          <w:rFonts w:ascii="Times New Roman" w:hAnsi="Times New Roman" w:cs="Times New Roman"/>
          <w:sz w:val="24"/>
          <w:szCs w:val="24"/>
        </w:rPr>
      </w:pPr>
      <w:r w:rsidRPr="006C311D">
        <w:rPr>
          <w:rFonts w:ascii="Times New Roman" w:hAnsi="Times New Roman" w:cs="Times New Roman"/>
          <w:sz w:val="24"/>
          <w:szCs w:val="24"/>
        </w:rPr>
        <w:t>Attention Deficit Disorders. (n.d.). Retrieved from https://www.physio-pedia.com/Attention_Deficit_Disorders</w:t>
      </w:r>
    </w:p>
    <w:p w:rsidR="00CF5026" w:rsidRDefault="00CF5026" w:rsidP="00CF5026">
      <w:pPr>
        <w:spacing w:line="480" w:lineRule="auto"/>
        <w:ind w:left="720" w:hanging="720"/>
        <w:rPr>
          <w:rFonts w:ascii="Times New Roman" w:hAnsi="Times New Roman" w:cs="Times New Roman"/>
          <w:sz w:val="24"/>
          <w:szCs w:val="24"/>
        </w:rPr>
      </w:pPr>
      <w:r w:rsidRPr="0068066C">
        <w:rPr>
          <w:rFonts w:ascii="Times New Roman" w:hAnsi="Times New Roman" w:cs="Times New Roman"/>
          <w:sz w:val="24"/>
          <w:szCs w:val="24"/>
        </w:rPr>
        <w:t>Lee, A. M., &amp; J.d. (n.d.). Individuals With Disabilities Education Act (IDEA): What You Need to Know. Retrieved from https://www.understood.org/en/school-learning/your-childs-rights/basics-about-childs-rights/individuals-with-disabilities-education-act-idea-what-you-need-to-know</w:t>
      </w:r>
    </w:p>
    <w:p w:rsidR="00CF5026" w:rsidRPr="00A37D20" w:rsidRDefault="00CF5026" w:rsidP="00CF5026">
      <w:pPr>
        <w:spacing w:line="480" w:lineRule="auto"/>
        <w:ind w:left="720" w:hanging="720"/>
        <w:rPr>
          <w:rFonts w:ascii="Times New Roman" w:hAnsi="Times New Roman" w:cs="Times New Roman"/>
          <w:sz w:val="24"/>
          <w:szCs w:val="24"/>
        </w:rPr>
      </w:pPr>
      <w:r w:rsidRPr="00A37D20">
        <w:rPr>
          <w:rFonts w:ascii="Times New Roman" w:hAnsi="Times New Roman" w:cs="Times New Roman"/>
          <w:sz w:val="24"/>
          <w:szCs w:val="24"/>
        </w:rPr>
        <w:t>Rudy, L. J. (n.d.). What Can a Physical Therapist Do for a Your Autistic Child? Retrieved from https://www.verywellhealth.com/physical-therapy-as-a-treatment-for-autism-260052</w:t>
      </w:r>
    </w:p>
    <w:p w:rsidR="00B720B1" w:rsidRDefault="00B720B1">
      <w:bookmarkStart w:id="0" w:name="_GoBack"/>
      <w:bookmarkEnd w:id="0"/>
    </w:p>
    <w:sectPr w:rsidR="00B720B1"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26"/>
    <w:rsid w:val="00A52A8B"/>
    <w:rsid w:val="00B720B1"/>
    <w:rsid w:val="00CF5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02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02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2754</Characters>
  <Application>Microsoft Macintosh Word</Application>
  <DocSecurity>0</DocSecurity>
  <Lines>22</Lines>
  <Paragraphs>6</Paragraphs>
  <ScaleCrop>false</ScaleCrop>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2019-03-11T04:16:00Z</dcterms:created>
  <dcterms:modified xsi:type="dcterms:W3CDTF">2019-03-11T04:16:00Z</dcterms:modified>
</cp:coreProperties>
</file>